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178" w:rsidRDefault="00D83178" w:rsidP="00D83178">
      <w:pPr>
        <w:spacing w:after="0" w:line="240" w:lineRule="auto"/>
        <w:ind w:left="5400"/>
        <w:rPr>
          <w:rFonts w:ascii="Times New Roman" w:hAnsi="Times New Roman"/>
          <w:sz w:val="28"/>
          <w:szCs w:val="28"/>
        </w:rPr>
      </w:pPr>
      <w:r>
        <w:rPr>
          <w:rFonts w:ascii="Times New Roman" w:hAnsi="Times New Roman"/>
          <w:sz w:val="28"/>
          <w:szCs w:val="28"/>
        </w:rPr>
        <w:t>Реквизиты юридического лица или индивидуального предпринимателя: название, юр. адрес или адрес регистрации как ИП</w:t>
      </w:r>
    </w:p>
    <w:p w:rsidR="00D83178" w:rsidRPr="00B5152B" w:rsidRDefault="00D83178" w:rsidP="00D83178">
      <w:pPr>
        <w:spacing w:after="0" w:line="240" w:lineRule="auto"/>
        <w:ind w:left="5400"/>
        <w:rPr>
          <w:rFonts w:ascii="Times New Roman" w:hAnsi="Times New Roman"/>
          <w:sz w:val="28"/>
          <w:szCs w:val="28"/>
        </w:rPr>
      </w:pPr>
    </w:p>
    <w:p w:rsidR="00D83178" w:rsidRDefault="00D83178" w:rsidP="00D83178">
      <w:pPr>
        <w:spacing w:after="0" w:line="240" w:lineRule="auto"/>
        <w:ind w:left="5400"/>
        <w:rPr>
          <w:rFonts w:ascii="Times New Roman" w:hAnsi="Times New Roman"/>
          <w:sz w:val="28"/>
          <w:szCs w:val="28"/>
        </w:rPr>
      </w:pPr>
      <w:r>
        <w:rPr>
          <w:rFonts w:ascii="Times New Roman" w:hAnsi="Times New Roman"/>
          <w:sz w:val="28"/>
          <w:szCs w:val="28"/>
        </w:rPr>
        <w:t>ФИО потребителя, адрес проживания, контактный телефон для связи</w:t>
      </w:r>
    </w:p>
    <w:p w:rsidR="00D83178" w:rsidRDefault="00D83178" w:rsidP="00D83178">
      <w:pPr>
        <w:spacing w:after="0" w:line="240" w:lineRule="auto"/>
        <w:rPr>
          <w:rFonts w:ascii="Times New Roman" w:hAnsi="Times New Roman"/>
          <w:sz w:val="28"/>
          <w:szCs w:val="28"/>
        </w:rPr>
      </w:pPr>
    </w:p>
    <w:p w:rsidR="00D83178" w:rsidRDefault="00D83178" w:rsidP="00D83178">
      <w:pPr>
        <w:spacing w:after="0" w:line="240" w:lineRule="auto"/>
        <w:jc w:val="center"/>
        <w:rPr>
          <w:rFonts w:ascii="Times New Roman" w:hAnsi="Times New Roman"/>
          <w:b/>
          <w:sz w:val="28"/>
          <w:szCs w:val="28"/>
        </w:rPr>
      </w:pPr>
      <w:r>
        <w:rPr>
          <w:rFonts w:ascii="Times New Roman" w:hAnsi="Times New Roman"/>
          <w:b/>
          <w:sz w:val="28"/>
          <w:szCs w:val="28"/>
        </w:rPr>
        <w:t>ПРЕТЕНЗИЯ</w:t>
      </w:r>
    </w:p>
    <w:p w:rsidR="00D83178" w:rsidRPr="00F57541" w:rsidRDefault="00D83178" w:rsidP="00D83178">
      <w:pPr>
        <w:spacing w:after="0" w:line="240" w:lineRule="auto"/>
        <w:jc w:val="both"/>
        <w:rPr>
          <w:rFonts w:ascii="Times New Roman" w:hAnsi="Times New Roman"/>
          <w:b/>
          <w:sz w:val="28"/>
          <w:szCs w:val="28"/>
        </w:rPr>
      </w:pPr>
    </w:p>
    <w:p w:rsidR="00D83178"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Я,</w:t>
      </w:r>
      <w:r w:rsidRPr="00590738">
        <w:t xml:space="preserve"> </w:t>
      </w:r>
      <w:r>
        <w:rPr>
          <w:rFonts w:ascii="Times New Roman" w:hAnsi="Times New Roman"/>
          <w:sz w:val="28"/>
          <w:szCs w:val="28"/>
        </w:rPr>
        <w:t>ФИО потребителя, ДАТА заключил (а) с Вашей организацией договор купли-продажи ОПРЕДЕЛЕННОГО ТОВАРА (далее - Товар).</w:t>
      </w:r>
    </w:p>
    <w:p w:rsidR="00D83178"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 xml:space="preserve">Я произвел оплату в сумме: УКАЗАНИЕ ЦЕНЫ ТОВАРА. </w:t>
      </w:r>
    </w:p>
    <w:p w:rsidR="00D83178" w:rsidRPr="007A14D8" w:rsidRDefault="00D83178" w:rsidP="00D83178">
      <w:pPr>
        <w:spacing w:after="0" w:line="240" w:lineRule="auto"/>
        <w:ind w:firstLine="567"/>
        <w:jc w:val="both"/>
        <w:rPr>
          <w:rFonts w:ascii="Times New Roman" w:hAnsi="Times New Roman"/>
          <w:i/>
          <w:sz w:val="28"/>
          <w:szCs w:val="28"/>
        </w:rPr>
      </w:pPr>
      <w:r w:rsidRPr="007A14D8">
        <w:rPr>
          <w:rFonts w:ascii="Times New Roman" w:hAnsi="Times New Roman"/>
          <w:i/>
          <w:sz w:val="28"/>
          <w:szCs w:val="28"/>
        </w:rPr>
        <w:t>Вкратце излагаете возникшую ситуацию.</w:t>
      </w:r>
      <w:r>
        <w:rPr>
          <w:rFonts w:ascii="Times New Roman" w:hAnsi="Times New Roman"/>
          <w:i/>
          <w:sz w:val="28"/>
          <w:szCs w:val="28"/>
        </w:rPr>
        <w:t xml:space="preserve"> Расписываете, когда купили устройство, какие недостатки были выявлены, когда обращались в сервисный центр, сколько раз производили ремонт, по каким поломкам, чем подтверждается то, что поломка товара происходила по одни и тем же основаниям. В случае необходимости по смыслу текста прикладываете копии документов, которые подтверждают обстоятельства произошедшего к претензии. </w:t>
      </w:r>
    </w:p>
    <w:p w:rsidR="00D83178" w:rsidRPr="00106A79"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Обращаю</w:t>
      </w:r>
      <w:r w:rsidRPr="0065610B">
        <w:rPr>
          <w:rFonts w:ascii="Times New Roman" w:hAnsi="Times New Roman"/>
          <w:sz w:val="28"/>
          <w:szCs w:val="28"/>
        </w:rPr>
        <w:t xml:space="preserve"> Ваше внимание, что согласно </w:t>
      </w:r>
      <w:r>
        <w:rPr>
          <w:rFonts w:ascii="Times New Roman" w:hAnsi="Times New Roman"/>
          <w:sz w:val="28"/>
          <w:szCs w:val="28"/>
        </w:rPr>
        <w:t>пункту 1, статьи 20 Закона «О защите прав потребителей» от 9 января 2002 г. №</w:t>
      </w:r>
      <w:r w:rsidRPr="00322A13">
        <w:rPr>
          <w:rFonts w:ascii="Times New Roman" w:hAnsi="Times New Roman"/>
          <w:sz w:val="28"/>
          <w:szCs w:val="28"/>
        </w:rPr>
        <w:t xml:space="preserve"> 90-З</w:t>
      </w:r>
      <w:r>
        <w:rPr>
          <w:rFonts w:ascii="Times New Roman" w:hAnsi="Times New Roman"/>
          <w:sz w:val="28"/>
          <w:szCs w:val="28"/>
        </w:rPr>
        <w:t xml:space="preserve"> (далее – Закон), в</w:t>
      </w:r>
      <w:r w:rsidRPr="00106A79">
        <w:rPr>
          <w:rFonts w:ascii="Times New Roman" w:hAnsi="Times New Roman"/>
          <w:sz w:val="28"/>
          <w:szCs w:val="28"/>
        </w:rPr>
        <w:t xml:space="preserve"> случае реализации товара ненадлежащего качества, </w:t>
      </w:r>
      <w:r w:rsidRPr="001D03CC">
        <w:rPr>
          <w:rFonts w:ascii="Times New Roman" w:hAnsi="Times New Roman"/>
          <w:b/>
          <w:sz w:val="28"/>
          <w:szCs w:val="28"/>
        </w:rPr>
        <w:t>если его недостатки не были оговорены продавцом</w:t>
      </w:r>
      <w:r w:rsidRPr="00106A79">
        <w:rPr>
          <w:rFonts w:ascii="Times New Roman" w:hAnsi="Times New Roman"/>
          <w:sz w:val="28"/>
          <w:szCs w:val="28"/>
        </w:rPr>
        <w:t>, потребитель вправе по своему выбору потребовать:</w:t>
      </w:r>
    </w:p>
    <w:p w:rsidR="00D83178" w:rsidRPr="00106A79" w:rsidRDefault="00D83178" w:rsidP="00D83178">
      <w:pPr>
        <w:spacing w:after="0" w:line="240" w:lineRule="auto"/>
        <w:ind w:firstLine="567"/>
        <w:jc w:val="both"/>
        <w:rPr>
          <w:rFonts w:ascii="Times New Roman" w:hAnsi="Times New Roman"/>
          <w:sz w:val="28"/>
          <w:szCs w:val="28"/>
        </w:rPr>
      </w:pPr>
      <w:r w:rsidRPr="00106A79">
        <w:rPr>
          <w:rFonts w:ascii="Times New Roman" w:hAnsi="Times New Roman"/>
          <w:sz w:val="28"/>
          <w:szCs w:val="28"/>
        </w:rPr>
        <w:t>1.1. замены недоброкачественного товара товаром надлежащего качества;</w:t>
      </w:r>
    </w:p>
    <w:p w:rsidR="00D83178" w:rsidRPr="00106A79" w:rsidRDefault="00D83178" w:rsidP="00D83178">
      <w:pPr>
        <w:spacing w:after="0" w:line="240" w:lineRule="auto"/>
        <w:ind w:firstLine="567"/>
        <w:jc w:val="both"/>
        <w:rPr>
          <w:rFonts w:ascii="Times New Roman" w:hAnsi="Times New Roman"/>
          <w:sz w:val="28"/>
          <w:szCs w:val="28"/>
        </w:rPr>
      </w:pPr>
      <w:r w:rsidRPr="00106A79">
        <w:rPr>
          <w:rFonts w:ascii="Times New Roman" w:hAnsi="Times New Roman"/>
          <w:sz w:val="28"/>
          <w:szCs w:val="28"/>
        </w:rPr>
        <w:t>1.2. соразмерного уменьшения покупной цены товара;</w:t>
      </w:r>
    </w:p>
    <w:p w:rsidR="00D83178" w:rsidRPr="006C715F" w:rsidRDefault="00D83178" w:rsidP="00D83178">
      <w:pPr>
        <w:spacing w:after="0" w:line="240" w:lineRule="auto"/>
        <w:ind w:firstLine="567"/>
        <w:jc w:val="both"/>
        <w:rPr>
          <w:rFonts w:ascii="Times New Roman" w:hAnsi="Times New Roman"/>
          <w:sz w:val="28"/>
          <w:szCs w:val="28"/>
        </w:rPr>
      </w:pPr>
      <w:r w:rsidRPr="006C715F">
        <w:rPr>
          <w:rFonts w:ascii="Times New Roman" w:hAnsi="Times New Roman"/>
          <w:sz w:val="28"/>
          <w:szCs w:val="28"/>
        </w:rPr>
        <w:t>1.3. незамедлительного безвозмездного устранения недостатков товара;</w:t>
      </w:r>
    </w:p>
    <w:p w:rsidR="00D83178" w:rsidRDefault="00D83178" w:rsidP="00D83178">
      <w:pPr>
        <w:spacing w:after="0" w:line="240" w:lineRule="auto"/>
        <w:ind w:firstLine="567"/>
        <w:jc w:val="both"/>
        <w:rPr>
          <w:rFonts w:ascii="Times New Roman" w:hAnsi="Times New Roman"/>
          <w:sz w:val="28"/>
          <w:szCs w:val="28"/>
        </w:rPr>
      </w:pPr>
      <w:r w:rsidRPr="00106A79">
        <w:rPr>
          <w:rFonts w:ascii="Times New Roman" w:hAnsi="Times New Roman"/>
          <w:sz w:val="28"/>
          <w:szCs w:val="28"/>
        </w:rPr>
        <w:t>1.4. возмещения расходов по</w:t>
      </w:r>
      <w:r>
        <w:rPr>
          <w:rFonts w:ascii="Times New Roman" w:hAnsi="Times New Roman"/>
          <w:sz w:val="28"/>
          <w:szCs w:val="28"/>
        </w:rPr>
        <w:t xml:space="preserve"> устранению недостатков товара. </w:t>
      </w:r>
    </w:p>
    <w:p w:rsidR="00D83178" w:rsidRPr="003500EB"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Согласно пункту 3, статьи 20 Закона, </w:t>
      </w:r>
      <w:r w:rsidRPr="003500EB">
        <w:rPr>
          <w:rFonts w:ascii="Times New Roman" w:hAnsi="Times New Roman"/>
          <w:sz w:val="28"/>
          <w:szCs w:val="28"/>
        </w:rPr>
        <w:t xml:space="preserve">потребитель вправе расторгнуть договор розничной купли-продажи и потребовать возврата уплаченной за товар денежной суммы в соответствии с пунктом 4 статьи 27 настоящего Закона. </w:t>
      </w:r>
    </w:p>
    <w:p w:rsidR="00D83178" w:rsidRPr="00A44EE0" w:rsidRDefault="00D83178" w:rsidP="00D83178">
      <w:pPr>
        <w:spacing w:after="0" w:line="240" w:lineRule="auto"/>
        <w:ind w:firstLine="567"/>
        <w:jc w:val="both"/>
        <w:rPr>
          <w:rFonts w:ascii="Times New Roman" w:hAnsi="Times New Roman"/>
          <w:sz w:val="28"/>
          <w:szCs w:val="28"/>
        </w:rPr>
      </w:pPr>
      <w:r w:rsidRPr="00A44EE0">
        <w:rPr>
          <w:rFonts w:ascii="Times New Roman" w:hAnsi="Times New Roman"/>
          <w:sz w:val="28"/>
          <w:szCs w:val="28"/>
        </w:rPr>
        <w:t>Согласно пункту 7, статьи 20 Закона, в отношении технически сложного товара или дорогостоящего товара потребитель вправе предъявить требования, указанные в подпункте 1.1 пункта 1, пункте 3 в течение тридцати дней со дня передачи товара продавцом потребителю. По истечении указанного срока такие требования могут быть предъявлены потребителем в случае обнаружения в товаре существенного недостатка или нарушения сроков безвозмездного устранения недостатков товара, предусмотренных частью первой пункта 1 статьи 22 Закона. Перечень таких технически сложных товаров утверждается Правительством Республики Беларусь.</w:t>
      </w:r>
    </w:p>
    <w:p w:rsidR="00D83178" w:rsidRPr="006D3DAA"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 соответствии с п.11 ст.20 Закона, п</w:t>
      </w:r>
      <w:r w:rsidRPr="006D3DAA">
        <w:rPr>
          <w:rFonts w:ascii="Times New Roman" w:hAnsi="Times New Roman"/>
          <w:sz w:val="28"/>
          <w:szCs w:val="28"/>
        </w:rPr>
        <w:t>родавец (изготовитель, поставщик, представитель) обязан принять товар ненадлежащего качества у потребителя, а в случае необходимости - провести проверку качества товара, в том числе с привлечением ремонтной организации. Продавец (изготовитель, поставщик, представитель) обязан проинформировать потребителя о его праве на участие в проведении проверки качества товара, а если такая проверка не может быть проведена незамедлительно, - также о месте и времени проведения проверки качества товара. Ремонтная организация при получении товара от продавца (изготовителя, поставщика, представителя) для проведения проверки качества товара обязана провести такую проверку в течение трех дней со дня получения товара.</w:t>
      </w:r>
    </w:p>
    <w:p w:rsidR="00D83178" w:rsidRPr="006C715F" w:rsidRDefault="00D83178" w:rsidP="00D83178">
      <w:pPr>
        <w:spacing w:after="0" w:line="240" w:lineRule="auto"/>
        <w:ind w:firstLine="567"/>
        <w:jc w:val="both"/>
        <w:rPr>
          <w:rFonts w:ascii="Times New Roman" w:hAnsi="Times New Roman"/>
          <w:sz w:val="28"/>
          <w:szCs w:val="28"/>
        </w:rPr>
      </w:pPr>
      <w:r w:rsidRPr="006C715F">
        <w:rPr>
          <w:rFonts w:ascii="Times New Roman" w:hAnsi="Times New Roman"/>
          <w:sz w:val="28"/>
          <w:szCs w:val="28"/>
        </w:rPr>
        <w:t xml:space="preserve">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обязан провести экспертизу товара за свой счет в </w:t>
      </w:r>
      <w:hyperlink r:id="rId5" w:history="1">
        <w:r w:rsidRPr="006C715F">
          <w:rPr>
            <w:rStyle w:val="a6"/>
            <w:rFonts w:ascii="Times New Roman" w:hAnsi="Times New Roman"/>
            <w:color w:val="auto"/>
            <w:sz w:val="28"/>
            <w:szCs w:val="28"/>
            <w:u w:val="none"/>
          </w:rPr>
          <w:t>порядке</w:t>
        </w:r>
      </w:hyperlink>
      <w:r w:rsidRPr="006C715F">
        <w:rPr>
          <w:rFonts w:ascii="Times New Roman" w:hAnsi="Times New Roman"/>
          <w:sz w:val="28"/>
          <w:szCs w:val="28"/>
        </w:rPr>
        <w:t>, установленном Правительством Республики Беларусь. О месте и времени проведения экспертизы потребитель должен быть извещен в письменной форме.</w:t>
      </w:r>
    </w:p>
    <w:p w:rsidR="00D83178" w:rsidRPr="006D3DAA" w:rsidRDefault="00D83178" w:rsidP="00D83178">
      <w:pPr>
        <w:spacing w:after="0" w:line="240" w:lineRule="auto"/>
        <w:ind w:firstLine="567"/>
        <w:jc w:val="both"/>
        <w:rPr>
          <w:rFonts w:ascii="Times New Roman" w:hAnsi="Times New Roman"/>
          <w:sz w:val="28"/>
          <w:szCs w:val="28"/>
        </w:rPr>
      </w:pPr>
      <w:r w:rsidRPr="006D3DAA">
        <w:rPr>
          <w:rFonts w:ascii="Times New Roman" w:hAnsi="Times New Roman"/>
          <w:sz w:val="28"/>
          <w:szCs w:val="28"/>
        </w:rPr>
        <w:t>Стоимость экспертизы оплачивается продавцом (изготовителем, поставщиком, представителем). Если в результате проведенной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(изготовителю, поставщику, представителю) расходы на проведение экспертизы, а также связанные с ее проведением расходы на транспортировку товара.</w:t>
      </w:r>
    </w:p>
    <w:p w:rsidR="00D83178" w:rsidRDefault="00D83178" w:rsidP="00D83178">
      <w:pPr>
        <w:spacing w:after="0" w:line="240" w:lineRule="auto"/>
        <w:ind w:firstLine="567"/>
        <w:jc w:val="both"/>
        <w:rPr>
          <w:rFonts w:ascii="Times New Roman" w:hAnsi="Times New Roman"/>
          <w:sz w:val="28"/>
          <w:szCs w:val="28"/>
        </w:rPr>
      </w:pPr>
      <w:r w:rsidRPr="006D3DAA">
        <w:rPr>
          <w:rFonts w:ascii="Times New Roman" w:hAnsi="Times New Roman"/>
          <w:sz w:val="28"/>
          <w:szCs w:val="28"/>
        </w:rPr>
        <w:t>Потребитель вправе принять участие в проведении проверки качества и экспертизы товара лично или через своего представителя, оспорить заключение экспертизы товара в судебном порядке, а также 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провести экспертизу товара за свой счет. Если в результате экспертизы товара, проведенной за счет потребителя, установлено, что недостатки возникли до передачи товара потребителю или по причинам, возникшим до момента его передачи, продавец (изготовитель, поставщик, представитель) обязан возместить потребителю расходы на проведение экспертизы, а также связанные с ее проведением расходы на транспортировку товара.</w:t>
      </w:r>
    </w:p>
    <w:p w:rsidR="00D83178"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соответствии с </w:t>
      </w:r>
      <w:proofErr w:type="spellStart"/>
      <w:r>
        <w:rPr>
          <w:rFonts w:ascii="Times New Roman" w:hAnsi="Times New Roman"/>
          <w:sz w:val="28"/>
          <w:szCs w:val="28"/>
        </w:rPr>
        <w:t>абз</w:t>
      </w:r>
      <w:proofErr w:type="spellEnd"/>
      <w:r>
        <w:rPr>
          <w:rFonts w:ascii="Times New Roman" w:hAnsi="Times New Roman"/>
          <w:sz w:val="28"/>
          <w:szCs w:val="28"/>
        </w:rPr>
        <w:t xml:space="preserve">. 21 ст.1 Закона, </w:t>
      </w:r>
      <w:r w:rsidRPr="007A14D8">
        <w:rPr>
          <w:rFonts w:ascii="Times New Roman" w:hAnsi="Times New Roman"/>
          <w:sz w:val="28"/>
          <w:szCs w:val="28"/>
        </w:rPr>
        <w:t xml:space="preserve">существенный недостаток товара (работы, услуги)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 (работы, услуги), определяемой на момент устранения недостатка) либо несоразмерных затрат времени (превышающих максимально допустимые затраты времени, установленные техническими </w:t>
      </w:r>
      <w:r w:rsidRPr="007A14D8">
        <w:rPr>
          <w:rFonts w:ascii="Times New Roman" w:hAnsi="Times New Roman"/>
          <w:sz w:val="28"/>
          <w:szCs w:val="28"/>
        </w:rPr>
        <w:lastRenderedPageBreak/>
        <w:t xml:space="preserve">нормативными правовыми актами на устранение аналогичного недостатка), </w:t>
      </w:r>
      <w:r w:rsidRPr="00EF09F1">
        <w:rPr>
          <w:rFonts w:ascii="Times New Roman" w:hAnsi="Times New Roman"/>
          <w:sz w:val="28"/>
          <w:szCs w:val="28"/>
        </w:rPr>
        <w:t>или выявляется неоднократно, или проявляется вновь после его устранения</w:t>
      </w:r>
      <w:r w:rsidRPr="007A14D8">
        <w:rPr>
          <w:rFonts w:ascii="Times New Roman" w:hAnsi="Times New Roman"/>
          <w:b/>
          <w:sz w:val="28"/>
          <w:szCs w:val="28"/>
        </w:rPr>
        <w:t>,</w:t>
      </w:r>
      <w:r w:rsidRPr="007A14D8">
        <w:rPr>
          <w:rFonts w:ascii="Times New Roman" w:hAnsi="Times New Roman"/>
          <w:sz w:val="28"/>
          <w:szCs w:val="28"/>
        </w:rPr>
        <w:t xml:space="preserve"> либо другие подобные недостатки.</w:t>
      </w:r>
    </w:p>
    <w:p w:rsidR="00D83178"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Согласно статье 21 Закона, п</w:t>
      </w:r>
      <w:r w:rsidRPr="00322A13">
        <w:rPr>
          <w:rFonts w:ascii="Times New Roman" w:hAnsi="Times New Roman"/>
          <w:sz w:val="28"/>
          <w:szCs w:val="28"/>
        </w:rPr>
        <w:t>отребитель вправе предъявить предус</w:t>
      </w:r>
      <w:r>
        <w:rPr>
          <w:rFonts w:ascii="Times New Roman" w:hAnsi="Times New Roman"/>
          <w:sz w:val="28"/>
          <w:szCs w:val="28"/>
        </w:rPr>
        <w:t xml:space="preserve">мотренные статьей 20 </w:t>
      </w:r>
      <w:r w:rsidRPr="00322A13">
        <w:rPr>
          <w:rFonts w:ascii="Times New Roman" w:hAnsi="Times New Roman"/>
          <w:sz w:val="28"/>
          <w:szCs w:val="28"/>
        </w:rPr>
        <w:t>Закона требования продавцу (изготовителю, поставщику, представителю) в отношении недостатков то</w:t>
      </w:r>
      <w:r w:rsidRPr="00805AF0">
        <w:rPr>
          <w:rFonts w:ascii="Times New Roman" w:hAnsi="Times New Roman"/>
          <w:sz w:val="28"/>
          <w:szCs w:val="28"/>
        </w:rPr>
        <w:t>вара в течение гарантийного срока или срока годности товара.</w:t>
      </w:r>
      <w:r>
        <w:rPr>
          <w:rFonts w:ascii="Times New Roman" w:hAnsi="Times New Roman"/>
          <w:sz w:val="28"/>
          <w:szCs w:val="28"/>
        </w:rPr>
        <w:t xml:space="preserve"> </w:t>
      </w:r>
    </w:p>
    <w:p w:rsidR="00D83178" w:rsidRDefault="00D83178" w:rsidP="00D83178">
      <w:pPr>
        <w:autoSpaceDE w:val="0"/>
        <w:autoSpaceDN w:val="0"/>
        <w:adjustRightInd w:val="0"/>
        <w:spacing w:after="0" w:line="240" w:lineRule="auto"/>
        <w:jc w:val="both"/>
        <w:rPr>
          <w:rFonts w:ascii="Times New Roman" w:eastAsiaTheme="minorHAnsi" w:hAnsi="Times New Roman"/>
          <w:sz w:val="28"/>
          <w:szCs w:val="20"/>
        </w:rPr>
      </w:pPr>
      <w:r>
        <w:rPr>
          <w:rFonts w:ascii="Times New Roman" w:hAnsi="Times New Roman"/>
          <w:sz w:val="28"/>
          <w:szCs w:val="28"/>
        </w:rPr>
        <w:t xml:space="preserve">Согласно статье 26 Закона, </w:t>
      </w:r>
      <w:r w:rsidRPr="0008266D">
        <w:rPr>
          <w:rFonts w:ascii="Times New Roman" w:eastAsiaTheme="minorHAnsi" w:hAnsi="Times New Roman"/>
          <w:sz w:val="28"/>
          <w:szCs w:val="20"/>
        </w:rPr>
        <w:t xml:space="preserve">за нарушение сроков, предусмотренных </w:t>
      </w:r>
      <w:hyperlink r:id="rId6" w:history="1">
        <w:r w:rsidRPr="0008266D">
          <w:rPr>
            <w:rFonts w:ascii="Times New Roman" w:eastAsiaTheme="minorHAnsi" w:hAnsi="Times New Roman"/>
            <w:sz w:val="28"/>
            <w:szCs w:val="20"/>
          </w:rPr>
          <w:t>пунктом 1</w:t>
        </w:r>
      </w:hyperlink>
      <w:r w:rsidRPr="0008266D">
        <w:rPr>
          <w:rFonts w:ascii="Times New Roman" w:eastAsiaTheme="minorHAnsi" w:hAnsi="Times New Roman"/>
          <w:sz w:val="28"/>
          <w:szCs w:val="20"/>
        </w:rPr>
        <w:t xml:space="preserve"> и </w:t>
      </w:r>
      <w:hyperlink r:id="rId7" w:history="1">
        <w:r w:rsidRPr="0008266D">
          <w:rPr>
            <w:rFonts w:ascii="Times New Roman" w:eastAsiaTheme="minorHAnsi" w:hAnsi="Times New Roman"/>
            <w:sz w:val="28"/>
            <w:szCs w:val="20"/>
          </w:rPr>
          <w:t>частью первой пункта 2 статьи 22</w:t>
        </w:r>
      </w:hyperlink>
      <w:r w:rsidRPr="0008266D">
        <w:rPr>
          <w:rFonts w:ascii="Times New Roman" w:eastAsiaTheme="minorHAnsi" w:hAnsi="Times New Roman"/>
          <w:sz w:val="28"/>
          <w:szCs w:val="20"/>
        </w:rPr>
        <w:t xml:space="preserve">, </w:t>
      </w:r>
      <w:hyperlink r:id="rId8" w:history="1">
        <w:r w:rsidRPr="0008266D">
          <w:rPr>
            <w:rFonts w:ascii="Times New Roman" w:eastAsiaTheme="minorHAnsi" w:hAnsi="Times New Roman"/>
            <w:sz w:val="28"/>
            <w:szCs w:val="20"/>
          </w:rPr>
          <w:t>пунктом 1</w:t>
        </w:r>
      </w:hyperlink>
      <w:r w:rsidRPr="0008266D">
        <w:rPr>
          <w:rFonts w:ascii="Times New Roman" w:eastAsiaTheme="minorHAnsi" w:hAnsi="Times New Roman"/>
          <w:sz w:val="28"/>
          <w:szCs w:val="20"/>
        </w:rPr>
        <w:t xml:space="preserve"> и </w:t>
      </w:r>
      <w:hyperlink r:id="rId9" w:history="1">
        <w:r w:rsidRPr="0008266D">
          <w:rPr>
            <w:rFonts w:ascii="Times New Roman" w:eastAsiaTheme="minorHAnsi" w:hAnsi="Times New Roman"/>
            <w:sz w:val="28"/>
            <w:szCs w:val="20"/>
          </w:rPr>
          <w:t>частью первой пункта 2 статьи 23</w:t>
        </w:r>
      </w:hyperlink>
      <w:r w:rsidRPr="0008266D">
        <w:rPr>
          <w:rFonts w:ascii="Times New Roman" w:eastAsiaTheme="minorHAnsi" w:hAnsi="Times New Roman"/>
          <w:sz w:val="28"/>
          <w:szCs w:val="20"/>
        </w:rPr>
        <w:t xml:space="preserve">, </w:t>
      </w:r>
      <w:hyperlink r:id="rId10" w:history="1">
        <w:r w:rsidRPr="0008266D">
          <w:rPr>
            <w:rFonts w:ascii="Times New Roman" w:eastAsiaTheme="minorHAnsi" w:hAnsi="Times New Roman"/>
            <w:sz w:val="28"/>
            <w:szCs w:val="20"/>
          </w:rPr>
          <w:t>частью первой пункта 5 статьи 24</w:t>
        </w:r>
      </w:hyperlink>
      <w:r w:rsidRPr="0008266D">
        <w:rPr>
          <w:rFonts w:ascii="Times New Roman" w:eastAsiaTheme="minorHAnsi" w:hAnsi="Times New Roman"/>
          <w:sz w:val="28"/>
          <w:szCs w:val="20"/>
        </w:rPr>
        <w:t xml:space="preserve">, </w:t>
      </w:r>
      <w:hyperlink r:id="rId11" w:history="1">
        <w:r w:rsidRPr="0008266D">
          <w:rPr>
            <w:rFonts w:ascii="Times New Roman" w:eastAsiaTheme="minorHAnsi" w:hAnsi="Times New Roman"/>
            <w:sz w:val="28"/>
            <w:szCs w:val="20"/>
          </w:rPr>
          <w:t>статьей 25</w:t>
        </w:r>
      </w:hyperlink>
      <w:r w:rsidRPr="0008266D">
        <w:rPr>
          <w:rFonts w:ascii="Times New Roman" w:eastAsiaTheme="minorHAnsi" w:hAnsi="Times New Roman"/>
          <w:sz w:val="28"/>
          <w:szCs w:val="20"/>
        </w:rPr>
        <w:t xml:space="preserve"> настоящего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поставщик, представитель, ремонтная организация), допустивший такие нарушения, уплачивает потребителю за каждый день просрочки неустойку в разме</w:t>
      </w:r>
      <w:r>
        <w:rPr>
          <w:rFonts w:ascii="Times New Roman" w:eastAsiaTheme="minorHAnsi" w:hAnsi="Times New Roman"/>
          <w:sz w:val="28"/>
          <w:szCs w:val="20"/>
        </w:rPr>
        <w:t>ре одного процента цены товара.</w:t>
      </w:r>
    </w:p>
    <w:p w:rsidR="00D83178" w:rsidRPr="00E66160" w:rsidRDefault="00D83178" w:rsidP="00D83178">
      <w:pPr>
        <w:autoSpaceDE w:val="0"/>
        <w:autoSpaceDN w:val="0"/>
        <w:adjustRightInd w:val="0"/>
        <w:spacing w:after="0" w:line="240" w:lineRule="auto"/>
        <w:ind w:firstLine="709"/>
        <w:jc w:val="both"/>
        <w:rPr>
          <w:rFonts w:ascii="Times New Roman" w:eastAsiaTheme="minorHAnsi" w:hAnsi="Times New Roman"/>
          <w:sz w:val="28"/>
          <w:szCs w:val="20"/>
        </w:rPr>
      </w:pPr>
      <w:r w:rsidRPr="0008266D">
        <w:rPr>
          <w:rFonts w:ascii="Times New Roman" w:eastAsiaTheme="minorHAnsi" w:hAnsi="Times New Roman"/>
          <w:sz w:val="28"/>
          <w:szCs w:val="20"/>
        </w:rPr>
        <w:t>Цена товара определяется исходя из цены товара той же модели (марки, типа, артикула и др.), существующей у продавца на момент выплаты продавцом (изготовителем, поставщиком, представителем, ремонтной организацией) неустойки или на день вынесения судебного решения, если требование не было удовлетворено добровольно. Если на день реализации потребителю товара его цена была выше, чем цена товара той же модели (марки, типа, артикула и др.) на момент выплаты неустойки или на день вынесения судебного решения, размер неустойки определяется исходя из цены товара на день его реализации потребителю.</w:t>
      </w:r>
    </w:p>
    <w:p w:rsidR="003500EB" w:rsidRDefault="00D83178" w:rsidP="003500EB">
      <w:pPr>
        <w:spacing w:after="0" w:line="240" w:lineRule="auto"/>
        <w:ind w:firstLine="567"/>
        <w:jc w:val="both"/>
        <w:rPr>
          <w:rFonts w:ascii="Times New Roman" w:hAnsi="Times New Roman"/>
          <w:sz w:val="28"/>
          <w:szCs w:val="28"/>
        </w:rPr>
      </w:pPr>
      <w:r w:rsidRPr="007A14D8">
        <w:rPr>
          <w:rFonts w:ascii="Times New Roman" w:hAnsi="Times New Roman"/>
          <w:sz w:val="28"/>
          <w:szCs w:val="28"/>
        </w:rPr>
        <w:t>В связи с проявлением одного и того же недостатка после устранения его ремонтной организации</w:t>
      </w:r>
      <w:r>
        <w:rPr>
          <w:rFonts w:ascii="Times New Roman" w:hAnsi="Times New Roman"/>
          <w:sz w:val="28"/>
          <w:szCs w:val="28"/>
        </w:rPr>
        <w:t>, а также исходя из вышеперечисленных положений Закона о защите прав потребителей</w:t>
      </w:r>
    </w:p>
    <w:p w:rsidR="00D83178" w:rsidRDefault="00D83178" w:rsidP="003500EB">
      <w:pPr>
        <w:spacing w:after="0" w:line="240" w:lineRule="auto"/>
        <w:ind w:firstLine="567"/>
        <w:jc w:val="both"/>
        <w:rPr>
          <w:rFonts w:ascii="Times New Roman" w:hAnsi="Times New Roman"/>
          <w:sz w:val="28"/>
          <w:szCs w:val="28"/>
        </w:rPr>
      </w:pPr>
      <w:r>
        <w:rPr>
          <w:rFonts w:ascii="Times New Roman" w:hAnsi="Times New Roman"/>
          <w:sz w:val="28"/>
          <w:szCs w:val="28"/>
        </w:rPr>
        <w:t>ПРОШУ:</w:t>
      </w:r>
    </w:p>
    <w:p w:rsidR="00D83178" w:rsidRPr="00B5152B"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003500EB">
        <w:rPr>
          <w:rFonts w:ascii="Times New Roman" w:hAnsi="Times New Roman"/>
          <w:sz w:val="28"/>
          <w:szCs w:val="28"/>
        </w:rPr>
        <w:t>Безвозмездно устранить указан</w:t>
      </w:r>
      <w:r w:rsidR="005D2105">
        <w:rPr>
          <w:rFonts w:ascii="Times New Roman" w:hAnsi="Times New Roman"/>
          <w:sz w:val="28"/>
          <w:szCs w:val="28"/>
        </w:rPr>
        <w:t>ные мной недостатки в течение 14</w:t>
      </w:r>
      <w:r w:rsidR="003500EB">
        <w:rPr>
          <w:rFonts w:ascii="Times New Roman" w:hAnsi="Times New Roman"/>
          <w:sz w:val="28"/>
          <w:szCs w:val="28"/>
        </w:rPr>
        <w:t xml:space="preserve"> дней с момента получения настоящей претензии</w:t>
      </w:r>
      <w:r w:rsidR="005D2105">
        <w:rPr>
          <w:rFonts w:ascii="Times New Roman" w:hAnsi="Times New Roman"/>
          <w:sz w:val="28"/>
          <w:szCs w:val="28"/>
        </w:rPr>
        <w:t xml:space="preserve"> / расторгнуть договор </w:t>
      </w:r>
      <w:r w:rsidR="005D2105" w:rsidRPr="003500EB">
        <w:rPr>
          <w:rFonts w:ascii="Times New Roman" w:hAnsi="Times New Roman"/>
          <w:sz w:val="28"/>
          <w:szCs w:val="28"/>
        </w:rPr>
        <w:t xml:space="preserve">розничной купли-продажи и </w:t>
      </w:r>
      <w:r w:rsidR="005D2105">
        <w:rPr>
          <w:rFonts w:ascii="Times New Roman" w:hAnsi="Times New Roman"/>
          <w:sz w:val="28"/>
          <w:szCs w:val="28"/>
        </w:rPr>
        <w:t xml:space="preserve">возвратить уплаченную за товар денежную сумму в течение 7 дней </w:t>
      </w:r>
      <w:r w:rsidR="005D2105" w:rsidRPr="005D2105">
        <w:rPr>
          <w:rFonts w:ascii="Times New Roman" w:hAnsi="Times New Roman"/>
          <w:i/>
          <w:sz w:val="28"/>
          <w:szCs w:val="28"/>
        </w:rPr>
        <w:t>(исходя из выбранных Вами требований)</w:t>
      </w:r>
      <w:r>
        <w:rPr>
          <w:rFonts w:ascii="Times New Roman" w:hAnsi="Times New Roman"/>
          <w:sz w:val="28"/>
          <w:szCs w:val="28"/>
        </w:rPr>
        <w:t>;</w:t>
      </w:r>
    </w:p>
    <w:p w:rsidR="00D83178" w:rsidRDefault="00D83178" w:rsidP="00D83178">
      <w:pPr>
        <w:spacing w:after="0" w:line="240" w:lineRule="auto"/>
        <w:ind w:firstLine="567"/>
        <w:jc w:val="both"/>
        <w:rPr>
          <w:rFonts w:ascii="Times New Roman" w:hAnsi="Times New Roman"/>
          <w:sz w:val="28"/>
          <w:szCs w:val="28"/>
        </w:rPr>
      </w:pPr>
      <w:r w:rsidRPr="00B5152B">
        <w:rPr>
          <w:rFonts w:ascii="Times New Roman" w:hAnsi="Times New Roman"/>
          <w:sz w:val="28"/>
          <w:szCs w:val="28"/>
        </w:rPr>
        <w:t>2</w:t>
      </w:r>
      <w:r>
        <w:rPr>
          <w:rFonts w:ascii="Times New Roman" w:hAnsi="Times New Roman"/>
          <w:sz w:val="28"/>
          <w:szCs w:val="28"/>
        </w:rPr>
        <w:t>.</w:t>
      </w:r>
      <w:r w:rsidR="003500EB">
        <w:rPr>
          <w:rFonts w:ascii="Times New Roman" w:hAnsi="Times New Roman"/>
          <w:sz w:val="28"/>
          <w:szCs w:val="28"/>
        </w:rPr>
        <w:t xml:space="preserve"> В случае необходимости</w:t>
      </w:r>
      <w:bookmarkStart w:id="0" w:name="_GoBack"/>
      <w:bookmarkEnd w:id="0"/>
      <w:r w:rsidR="003500EB">
        <w:rPr>
          <w:rFonts w:ascii="Times New Roman" w:hAnsi="Times New Roman"/>
          <w:sz w:val="28"/>
          <w:szCs w:val="28"/>
        </w:rPr>
        <w:t xml:space="preserve"> провести экспертизу</w:t>
      </w:r>
      <w:r>
        <w:rPr>
          <w:rFonts w:ascii="Times New Roman" w:hAnsi="Times New Roman"/>
          <w:sz w:val="28"/>
          <w:szCs w:val="28"/>
        </w:rPr>
        <w:t>.</w:t>
      </w:r>
    </w:p>
    <w:p w:rsidR="00D83178" w:rsidRDefault="00D83178" w:rsidP="00D83178">
      <w:pPr>
        <w:spacing w:after="0" w:line="240" w:lineRule="auto"/>
        <w:ind w:firstLine="567"/>
        <w:jc w:val="both"/>
        <w:rPr>
          <w:rFonts w:ascii="Times New Roman" w:hAnsi="Times New Roman"/>
          <w:sz w:val="28"/>
          <w:szCs w:val="28"/>
        </w:rPr>
      </w:pPr>
    </w:p>
    <w:p w:rsidR="00D83178"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 xml:space="preserve"> Одновременно информирую, что в случае неисполнения Вами заявленных требований мною будет подготовлено </w:t>
      </w:r>
      <w:r w:rsidRPr="005D2105">
        <w:rPr>
          <w:rFonts w:ascii="Times New Roman" w:hAnsi="Times New Roman"/>
          <w:sz w:val="28"/>
          <w:szCs w:val="28"/>
        </w:rPr>
        <w:t>исковое заявление в суд</w:t>
      </w:r>
      <w:r>
        <w:rPr>
          <w:rFonts w:ascii="Times New Roman" w:hAnsi="Times New Roman"/>
          <w:sz w:val="28"/>
          <w:szCs w:val="28"/>
        </w:rPr>
        <w:t xml:space="preserve">.           В этом случае дополнительно будут заявлены требования о компенсации морального вреда. </w:t>
      </w:r>
    </w:p>
    <w:p w:rsidR="00D83178" w:rsidRDefault="00D83178" w:rsidP="00D83178">
      <w:pPr>
        <w:spacing w:after="0" w:line="240" w:lineRule="auto"/>
        <w:ind w:firstLine="567"/>
        <w:jc w:val="both"/>
        <w:rPr>
          <w:rFonts w:ascii="Times New Roman" w:hAnsi="Times New Roman"/>
          <w:sz w:val="28"/>
          <w:szCs w:val="28"/>
        </w:rPr>
      </w:pPr>
    </w:p>
    <w:p w:rsidR="00D83178" w:rsidRDefault="00D83178" w:rsidP="00D83178">
      <w:pPr>
        <w:spacing w:after="0" w:line="240" w:lineRule="auto"/>
        <w:ind w:firstLine="567"/>
        <w:jc w:val="both"/>
        <w:rPr>
          <w:rFonts w:ascii="Times New Roman" w:hAnsi="Times New Roman"/>
          <w:sz w:val="28"/>
          <w:szCs w:val="28"/>
        </w:rPr>
      </w:pPr>
      <w:r w:rsidRPr="00EE159B">
        <w:rPr>
          <w:rFonts w:ascii="Times New Roman" w:hAnsi="Times New Roman"/>
          <w:sz w:val="28"/>
          <w:szCs w:val="28"/>
        </w:rPr>
        <w:t xml:space="preserve">Срок предоставления ответа на претензию составляет </w:t>
      </w:r>
      <w:r w:rsidR="005D2105">
        <w:rPr>
          <w:rFonts w:ascii="Times New Roman" w:hAnsi="Times New Roman"/>
          <w:sz w:val="28"/>
          <w:szCs w:val="28"/>
        </w:rPr>
        <w:t xml:space="preserve">14 дней / </w:t>
      </w:r>
      <w:r w:rsidR="006C715F">
        <w:rPr>
          <w:rFonts w:ascii="Times New Roman" w:hAnsi="Times New Roman"/>
          <w:sz w:val="28"/>
          <w:szCs w:val="28"/>
        </w:rPr>
        <w:t>7</w:t>
      </w:r>
      <w:r>
        <w:rPr>
          <w:rFonts w:ascii="Times New Roman" w:hAnsi="Times New Roman"/>
          <w:sz w:val="28"/>
          <w:szCs w:val="28"/>
        </w:rPr>
        <w:t xml:space="preserve"> дней</w:t>
      </w:r>
      <w:r w:rsidRPr="00EE159B">
        <w:rPr>
          <w:rFonts w:ascii="Times New Roman" w:hAnsi="Times New Roman"/>
          <w:sz w:val="28"/>
          <w:szCs w:val="28"/>
        </w:rPr>
        <w:t xml:space="preserve"> с момента ее получения.</w:t>
      </w:r>
      <w:r w:rsidRPr="00EE159B">
        <w:t xml:space="preserve"> </w:t>
      </w:r>
    </w:p>
    <w:p w:rsidR="00D83178" w:rsidRDefault="00D83178" w:rsidP="00D83178">
      <w:pPr>
        <w:spacing w:after="0" w:line="240" w:lineRule="auto"/>
        <w:jc w:val="both"/>
        <w:rPr>
          <w:rFonts w:ascii="Times New Roman" w:hAnsi="Times New Roman"/>
          <w:sz w:val="28"/>
          <w:szCs w:val="28"/>
        </w:rPr>
      </w:pPr>
    </w:p>
    <w:p w:rsidR="00D83178" w:rsidRDefault="00D83178" w:rsidP="00D83178">
      <w:pPr>
        <w:spacing w:after="0" w:line="240" w:lineRule="auto"/>
        <w:ind w:firstLine="567"/>
        <w:jc w:val="both"/>
        <w:rPr>
          <w:rFonts w:ascii="Times New Roman" w:hAnsi="Times New Roman"/>
          <w:sz w:val="28"/>
          <w:szCs w:val="28"/>
        </w:rPr>
      </w:pPr>
    </w:p>
    <w:p w:rsidR="00D83178" w:rsidRPr="00CC2B85" w:rsidRDefault="00D83178" w:rsidP="00D83178">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ДАТА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ФИО потребителя</w:t>
      </w:r>
    </w:p>
    <w:p w:rsidR="00240023" w:rsidRPr="00240023" w:rsidRDefault="00240023">
      <w:pPr>
        <w:rPr>
          <w:rFonts w:ascii="Times New Roman" w:hAnsi="Times New Roman"/>
          <w:b/>
          <w:sz w:val="28"/>
          <w:szCs w:val="28"/>
        </w:rPr>
      </w:pPr>
    </w:p>
    <w:sectPr w:rsidR="00240023" w:rsidRPr="00240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10E82"/>
    <w:multiLevelType w:val="hybridMultilevel"/>
    <w:tmpl w:val="65D89812"/>
    <w:lvl w:ilvl="0" w:tplc="D5B65B1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4B"/>
    <w:rsid w:val="001D03CC"/>
    <w:rsid w:val="00240023"/>
    <w:rsid w:val="002723DC"/>
    <w:rsid w:val="00313AD3"/>
    <w:rsid w:val="0033374B"/>
    <w:rsid w:val="003500EB"/>
    <w:rsid w:val="00396250"/>
    <w:rsid w:val="00416ABC"/>
    <w:rsid w:val="00480AD0"/>
    <w:rsid w:val="004F74DF"/>
    <w:rsid w:val="00512214"/>
    <w:rsid w:val="00517142"/>
    <w:rsid w:val="005A522B"/>
    <w:rsid w:val="005C5099"/>
    <w:rsid w:val="005D2105"/>
    <w:rsid w:val="00607B1E"/>
    <w:rsid w:val="00621C52"/>
    <w:rsid w:val="006C715F"/>
    <w:rsid w:val="006D3DAA"/>
    <w:rsid w:val="00716D79"/>
    <w:rsid w:val="007A14D8"/>
    <w:rsid w:val="007A72E9"/>
    <w:rsid w:val="007F5D5A"/>
    <w:rsid w:val="008A71BD"/>
    <w:rsid w:val="008F0000"/>
    <w:rsid w:val="00A44EE0"/>
    <w:rsid w:val="00A456FB"/>
    <w:rsid w:val="00B049D3"/>
    <w:rsid w:val="00B5152B"/>
    <w:rsid w:val="00BC660F"/>
    <w:rsid w:val="00C72A4F"/>
    <w:rsid w:val="00D15EA2"/>
    <w:rsid w:val="00D304A3"/>
    <w:rsid w:val="00D8126D"/>
    <w:rsid w:val="00D83178"/>
    <w:rsid w:val="00ED017A"/>
    <w:rsid w:val="00ED2323"/>
    <w:rsid w:val="00ED49EA"/>
    <w:rsid w:val="00EF30E5"/>
    <w:rsid w:val="00F46B93"/>
    <w:rsid w:val="00FB5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202A"/>
  <w15:chartTrackingRefBased/>
  <w15:docId w15:val="{354105D3-FD42-4654-BD93-0FD297FF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D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4A3"/>
    <w:pPr>
      <w:ind w:left="720"/>
      <w:contextualSpacing/>
    </w:pPr>
  </w:style>
  <w:style w:type="paragraph" w:styleId="a4">
    <w:name w:val="Balloon Text"/>
    <w:basedOn w:val="a"/>
    <w:link w:val="a5"/>
    <w:uiPriority w:val="99"/>
    <w:semiHidden/>
    <w:unhideWhenUsed/>
    <w:rsid w:val="00F46B9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46B93"/>
    <w:rPr>
      <w:rFonts w:ascii="Segoe UI" w:eastAsia="Times New Roman" w:hAnsi="Segoe UI" w:cs="Segoe UI"/>
      <w:sz w:val="18"/>
      <w:szCs w:val="18"/>
    </w:rPr>
  </w:style>
  <w:style w:type="character" w:styleId="a6">
    <w:name w:val="Hyperlink"/>
    <w:basedOn w:val="a0"/>
    <w:uiPriority w:val="99"/>
    <w:unhideWhenUsed/>
    <w:rsid w:val="006D3D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143788">
      <w:bodyDiv w:val="1"/>
      <w:marLeft w:val="0"/>
      <w:marRight w:val="0"/>
      <w:marTop w:val="0"/>
      <w:marBottom w:val="0"/>
      <w:divBdr>
        <w:top w:val="none" w:sz="0" w:space="0" w:color="auto"/>
        <w:left w:val="none" w:sz="0" w:space="0" w:color="auto"/>
        <w:bottom w:val="none" w:sz="0" w:space="0" w:color="auto"/>
        <w:right w:val="none" w:sz="0" w:space="0" w:color="auto"/>
      </w:divBdr>
    </w:div>
    <w:div w:id="202671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3A85AD19F6ED2A3C4C1EB502DBC3F781C7C92AD15BF6FF7F42592BD56B63CA37ABB69EE22DED3903A7E71C41B2D616F100A00C844DE78E1B7775C83EgAXD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73A85AD19F6ED2A3C4C1EB502DBC3F781C7C92AD15BF6FF7F42592BD56B63CA37ABB69EE22DED3903A7E71C41B7D616F100A00C844DE78E1B7775C83EgAXD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73A85AD19F6ED2A3C4C1EB502DBC3F781C7C92AD15BF6FF7F42592BD56B63CA37ABB69EE22DED3903A7E71C41B4D616F100A00C844DE78E1B7775C83EgAXDM" TargetMode="External"/><Relationship Id="rId11" Type="http://schemas.openxmlformats.org/officeDocument/2006/relationships/hyperlink" Target="consultantplus://offline/ref=773A85AD19F6ED2A3C4C1EB502DBC3F781C7C92AD15BF6FF7F42592BD56B63CA37ABB69EE22DED3903A7E71F49B1D616F100A00C844DE78E1B7775C83EgAXDM" TargetMode="External"/><Relationship Id="rId5" Type="http://schemas.openxmlformats.org/officeDocument/2006/relationships/hyperlink" Target="consultantplus://offline/ref=D4519ABB07078F8A9E01B15D7CF0C18D95274882F7A9CEAD86EFBFA460FD567CF9BFDD82059E051DE5EB9A6C41ACC3676B2E45C6FE0EE5FF29F6AD05F8R7VFI" TargetMode="External"/><Relationship Id="rId10" Type="http://schemas.openxmlformats.org/officeDocument/2006/relationships/hyperlink" Target="consultantplus://offline/ref=773A85AD19F6ED2A3C4C1EB502DBC3F781C7C92AD15BF6FF7F42592BD56B63CA37ABB69EE22DED3903A7E71F49B7D616F100A00C844DE78E1B7775C83EgAXDM" TargetMode="External"/><Relationship Id="rId4" Type="http://schemas.openxmlformats.org/officeDocument/2006/relationships/webSettings" Target="webSettings.xml"/><Relationship Id="rId9" Type="http://schemas.openxmlformats.org/officeDocument/2006/relationships/hyperlink" Target="consultantplus://offline/ref=773A85AD19F6ED2A3C4C1EB502DBC3F781C7C92AD15BF6FF7F42592BD56B63CA37ABB69EE22DED3903A7E71C41BCD616F100A00C844DE78E1B7775C83EgAX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1292</Words>
  <Characters>7369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ROZP</dc:creator>
  <cp:keywords/>
  <dc:description/>
  <cp:lastModifiedBy>ROZP</cp:lastModifiedBy>
  <cp:revision>23</cp:revision>
  <cp:lastPrinted>2021-07-30T15:29:00Z</cp:lastPrinted>
  <dcterms:created xsi:type="dcterms:W3CDTF">2020-03-09T10:30:00Z</dcterms:created>
  <dcterms:modified xsi:type="dcterms:W3CDTF">2021-09-14T12:49:00Z</dcterms:modified>
</cp:coreProperties>
</file>